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8" w:rsidRPr="009F31F6" w:rsidRDefault="009F31F6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bookmarkStart w:id="1" w:name="_GoBack"/>
      <w:bookmarkEnd w:id="1"/>
      <w:r w:rsidRPr="009F31F6">
        <w:rPr>
          <w:rFonts w:ascii="Calibri" w:hAnsi="Calibri"/>
          <w:sz w:val="24"/>
        </w:rPr>
        <w:t xml:space="preserve">    </w:t>
      </w:r>
      <w:r w:rsidR="00496D48" w:rsidRPr="009F31F6">
        <w:rPr>
          <w:rFonts w:ascii="Calibri" w:hAnsi="Calibri"/>
          <w:sz w:val="24"/>
        </w:rPr>
        <w:t xml:space="preserve">OSNOVNA ŠKOLA </w:t>
      </w:r>
    </w:p>
    <w:p w:rsidR="00496D48" w:rsidRDefault="009F31F6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9F31F6">
        <w:rPr>
          <w:rFonts w:ascii="Calibri" w:hAnsi="Calibri"/>
          <w:sz w:val="24"/>
        </w:rPr>
        <w:t>ANDRIJE PALMOVIĆA</w:t>
      </w:r>
    </w:p>
    <w:p w:rsidR="005B480B" w:rsidRDefault="005B480B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RASINJA</w:t>
      </w:r>
    </w:p>
    <w:p w:rsidR="005B480B" w:rsidRPr="009F31F6" w:rsidRDefault="005B480B" w:rsidP="007A6CA1">
      <w:pPr>
        <w:tabs>
          <w:tab w:val="left" w:pos="11565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Školska ulica 15, 48312  Rasinja</w:t>
      </w:r>
    </w:p>
    <w:p w:rsidR="00496D48" w:rsidRPr="009F31F6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Na temelju članka 20. stavka 1. Zakona o javnoj nabavi („Narodne novine“ broj 90/11.</w:t>
      </w:r>
      <w:r w:rsidR="005B480B">
        <w:rPr>
          <w:rFonts w:ascii="Calibri" w:hAnsi="Calibri"/>
          <w:sz w:val="24"/>
        </w:rPr>
        <w:t>, 83/13. I 143/13.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>čl. 3</w:t>
      </w:r>
      <w:r w:rsidR="009F31F6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9F31F6">
        <w:rPr>
          <w:rFonts w:ascii="Calibri" w:hAnsi="Calibri"/>
          <w:sz w:val="24"/>
        </w:rPr>
        <w:t>Andrije Palmovića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</w:t>
      </w:r>
      <w:r w:rsidR="00291F98">
        <w:rPr>
          <w:rFonts w:ascii="Calibri" w:hAnsi="Calibri"/>
          <w:sz w:val="24"/>
        </w:rPr>
        <w:t>29</w:t>
      </w:r>
      <w:r w:rsidR="007F32B1">
        <w:rPr>
          <w:rFonts w:ascii="Calibri" w:hAnsi="Calibri"/>
          <w:sz w:val="24"/>
        </w:rPr>
        <w:t>.prosinca</w:t>
      </w:r>
      <w:r>
        <w:rPr>
          <w:rFonts w:ascii="Calibri" w:hAnsi="Calibri"/>
          <w:sz w:val="24"/>
        </w:rPr>
        <w:t xml:space="preserve"> 201</w:t>
      </w:r>
      <w:r w:rsidR="00D33484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PLAN NABAVE ZA 201</w:t>
      </w:r>
      <w:r w:rsidR="00F52B6D">
        <w:rPr>
          <w:rFonts w:ascii="Calibri" w:hAnsi="Calibri"/>
          <w:b/>
          <w:sz w:val="28"/>
          <w:szCs w:val="28"/>
        </w:rPr>
        <w:t>6</w:t>
      </w:r>
      <w:r w:rsidRPr="00AF18B1">
        <w:rPr>
          <w:rFonts w:ascii="Calibri" w:hAnsi="Calibri"/>
          <w:b/>
          <w:sz w:val="28"/>
          <w:szCs w:val="28"/>
        </w:rPr>
        <w:t>.GODINU</w:t>
      </w:r>
      <w:r w:rsidR="006C7528">
        <w:rPr>
          <w:rFonts w:ascii="Calibri" w:hAnsi="Calibri"/>
          <w:b/>
          <w:sz w:val="28"/>
          <w:szCs w:val="28"/>
        </w:rPr>
        <w:t xml:space="preserve"> 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</w:t>
      </w:r>
      <w:r w:rsidR="009F31F6">
        <w:rPr>
          <w:rFonts w:ascii="Calibri" w:hAnsi="Calibri"/>
          <w:sz w:val="22"/>
          <w:szCs w:val="22"/>
        </w:rPr>
        <w:t>Andrije Palmovića</w:t>
      </w:r>
      <w:r w:rsidR="005B480B">
        <w:rPr>
          <w:rFonts w:ascii="Calibri" w:hAnsi="Calibri"/>
          <w:sz w:val="22"/>
          <w:szCs w:val="22"/>
        </w:rPr>
        <w:t>,</w:t>
      </w:r>
      <w:r w:rsidR="009F31F6">
        <w:rPr>
          <w:rFonts w:ascii="Calibri" w:hAnsi="Calibri"/>
          <w:sz w:val="22"/>
          <w:szCs w:val="22"/>
        </w:rPr>
        <w:t xml:space="preserve"> Školska ulica 15 </w:t>
      </w:r>
      <w:r w:rsidR="0001162D">
        <w:rPr>
          <w:rFonts w:ascii="Calibri" w:hAnsi="Calibri"/>
          <w:sz w:val="22"/>
          <w:szCs w:val="22"/>
        </w:rPr>
        <w:t>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291F98">
        <w:rPr>
          <w:rFonts w:ascii="Calibri" w:hAnsi="Calibri"/>
          <w:sz w:val="22"/>
          <w:szCs w:val="22"/>
        </w:rPr>
        <w:t>6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9F31F6">
        <w:rPr>
          <w:rFonts w:ascii="Calibri" w:hAnsi="Calibri"/>
          <w:sz w:val="22"/>
          <w:szCs w:val="22"/>
        </w:rPr>
        <w:t>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za 201</w:t>
      </w:r>
      <w:r w:rsidR="00291F98">
        <w:rPr>
          <w:rFonts w:ascii="Calibri" w:hAnsi="Calibri"/>
          <w:sz w:val="22"/>
          <w:szCs w:val="22"/>
        </w:rPr>
        <w:t>6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</w:t>
      </w:r>
      <w:r w:rsidR="00291F98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</w:t>
      </w:r>
      <w:r w:rsidR="005B480B">
        <w:rPr>
          <w:rFonts w:ascii="Calibri" w:hAnsi="Calibri"/>
          <w:sz w:val="22"/>
          <w:szCs w:val="22"/>
        </w:rPr>
        <w:t xml:space="preserve"> jednaka ili veća od 20.000,00 kuna </w:t>
      </w:r>
      <w:r w:rsidR="00AD2A85">
        <w:rPr>
          <w:rFonts w:ascii="Calibri" w:hAnsi="Calibri"/>
          <w:sz w:val="22"/>
          <w:szCs w:val="22"/>
        </w:rPr>
        <w:t>do 20</w:t>
      </w:r>
      <w:r w:rsidRPr="00AF18B1">
        <w:rPr>
          <w:rFonts w:ascii="Calibri" w:hAnsi="Calibri"/>
          <w:sz w:val="22"/>
          <w:szCs w:val="22"/>
        </w:rPr>
        <w:t>0.000,00 kuna. U procijenjenoj vrijednosti nabave nije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 manja od</w:t>
      </w:r>
      <w:r w:rsidR="00AD2A85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9F31F6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</w:t>
      </w:r>
    </w:p>
    <w:p w:rsidR="00496D48" w:rsidRDefault="009F31F6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OŠ Andrije Palmovića</w:t>
      </w:r>
      <w:r w:rsidR="0001162D">
        <w:rPr>
          <w:rFonts w:ascii="Calibri" w:hAnsi="Calibri"/>
          <w:sz w:val="22"/>
          <w:szCs w:val="22"/>
        </w:rPr>
        <w:t xml:space="preserve"> </w:t>
      </w:r>
      <w:r w:rsidR="00496D48"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 w:rsidR="00496D48">
        <w:rPr>
          <w:rFonts w:ascii="Calibri" w:hAnsi="Calibri"/>
          <w:sz w:val="22"/>
          <w:szCs w:val="22"/>
        </w:rPr>
        <w:t xml:space="preserve">g </w:t>
      </w:r>
      <w:r w:rsidR="00496D48" w:rsidRPr="00AF18B1">
        <w:rPr>
          <w:rFonts w:ascii="Calibri" w:hAnsi="Calibri"/>
          <w:sz w:val="22"/>
          <w:szCs w:val="22"/>
        </w:rPr>
        <w:t xml:space="preserve"> Plana na način propisan Zakonom o javnoj nabavi</w:t>
      </w:r>
      <w:r w:rsidR="00AD2A85">
        <w:rPr>
          <w:rFonts w:ascii="Calibri" w:hAnsi="Calibri"/>
          <w:sz w:val="22"/>
          <w:szCs w:val="22"/>
        </w:rPr>
        <w:t xml:space="preserve"> predmeta nabave čija je procijenjena vrijednost </w:t>
      </w:r>
      <w:r w:rsidR="005B480B">
        <w:rPr>
          <w:rFonts w:ascii="Calibri" w:hAnsi="Calibri"/>
          <w:sz w:val="22"/>
          <w:szCs w:val="22"/>
        </w:rPr>
        <w:t>manja ili jednaka 20.000,00 kn  (bez PDV-a) putem narudžbenica ili drugog odgovarajućeg dokumenta.</w:t>
      </w: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AD2A85" w:rsidRDefault="00AD2A85" w:rsidP="00AF18B1">
      <w:pPr>
        <w:rPr>
          <w:rFonts w:ascii="Calibri" w:hAnsi="Calibri"/>
          <w:sz w:val="22"/>
          <w:szCs w:val="22"/>
        </w:rPr>
      </w:pPr>
    </w:p>
    <w:p w:rsidR="00456264" w:rsidRDefault="002F3A05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</w:t>
      </w: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1C2902" w:rsidRDefault="001C2902" w:rsidP="00AF18B1">
      <w:pPr>
        <w:rPr>
          <w:rFonts w:ascii="Calibri" w:hAnsi="Calibri"/>
          <w:sz w:val="22"/>
          <w:szCs w:val="22"/>
        </w:rPr>
      </w:pPr>
    </w:p>
    <w:p w:rsidR="00AD2A85" w:rsidRDefault="002F3A05" w:rsidP="002F3A0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3269"/>
        <w:gridCol w:w="1528"/>
        <w:gridCol w:w="1744"/>
        <w:gridCol w:w="2064"/>
        <w:gridCol w:w="1268"/>
        <w:gridCol w:w="1133"/>
        <w:gridCol w:w="1491"/>
        <w:gridCol w:w="1571"/>
      </w:tblGrid>
      <w:tr w:rsidR="007F0331" w:rsidRPr="009F15F1" w:rsidTr="00683BD9">
        <w:trPr>
          <w:trHeight w:val="284"/>
        </w:trPr>
        <w:tc>
          <w:tcPr>
            <w:tcW w:w="0" w:type="auto"/>
            <w:vAlign w:val="center"/>
          </w:tcPr>
          <w:bookmarkEnd w:id="0"/>
          <w:p w:rsidR="00496D48" w:rsidRPr="009F15F1" w:rsidRDefault="00E82A5C" w:rsidP="001B637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496D48" w:rsidRPr="009F15F1">
              <w:rPr>
                <w:rFonts w:ascii="Calibri" w:hAnsi="Calibri"/>
                <w:sz w:val="22"/>
                <w:szCs w:val="22"/>
              </w:rPr>
              <w:t xml:space="preserve">edni broj </w:t>
            </w:r>
          </w:p>
        </w:tc>
        <w:tc>
          <w:tcPr>
            <w:tcW w:w="0" w:type="auto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0" w:type="auto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0" w:type="auto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0" w:type="auto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0" w:type="auto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0" w:type="auto"/>
          </w:tcPr>
          <w:p w:rsidR="00496D48" w:rsidRPr="009F15F1" w:rsidRDefault="00496D48" w:rsidP="00456264">
            <w:pPr>
              <w:tabs>
                <w:tab w:val="left" w:pos="3438"/>
              </w:tabs>
              <w:ind w:left="1168" w:firstLine="567"/>
              <w:jc w:val="center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Planirano trajanje</w:t>
            </w:r>
          </w:p>
          <w:p w:rsidR="00496D48" w:rsidRPr="009F15F1" w:rsidRDefault="00496D48" w:rsidP="00456264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571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7F0331" w:rsidRPr="00DF2A52" w:rsidTr="00A61274">
        <w:trPr>
          <w:trHeight w:val="284"/>
        </w:trPr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:rsidR="00496D48" w:rsidRPr="00DF2A52" w:rsidRDefault="00496D48" w:rsidP="00F94316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Default="00496D48" w:rsidP="00F94316">
            <w:pPr>
              <w:jc w:val="center"/>
              <w:rPr>
                <w:rFonts w:ascii="Calibri" w:hAnsi="Calibri"/>
                <w:sz w:val="22"/>
              </w:rPr>
            </w:pPr>
          </w:p>
          <w:p w:rsidR="002900EA" w:rsidRPr="002900EA" w:rsidRDefault="002900EA" w:rsidP="00F94316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900EA">
              <w:rPr>
                <w:rFonts w:ascii="Calibri" w:hAnsi="Calibri"/>
                <w:b/>
                <w:sz w:val="32"/>
                <w:szCs w:val="32"/>
              </w:rPr>
              <w:t>ROBE</w:t>
            </w:r>
          </w:p>
          <w:p w:rsidR="002900EA" w:rsidRPr="00807390" w:rsidRDefault="002900EA" w:rsidP="00F94316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062" w:type="dxa"/>
            <w:gridSpan w:val="2"/>
            <w:tcBorders>
              <w:left w:val="nil"/>
              <w:right w:val="single" w:sz="4" w:space="0" w:color="auto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496D48" w:rsidRPr="00FB2751" w:rsidRDefault="00496D48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496D48" w:rsidRDefault="00496D48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1C90" w:rsidRPr="00FB2751" w:rsidRDefault="00701C90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Uredski materijal</w:t>
            </w:r>
          </w:p>
        </w:tc>
        <w:tc>
          <w:tcPr>
            <w:tcW w:w="0" w:type="auto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6D48" w:rsidRDefault="00496D48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701C90" w:rsidRPr="00FB2751" w:rsidRDefault="00701C90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800,00</w:t>
            </w:r>
          </w:p>
        </w:tc>
        <w:tc>
          <w:tcPr>
            <w:tcW w:w="0" w:type="auto"/>
            <w:vAlign w:val="center"/>
          </w:tcPr>
          <w:p w:rsidR="00496D48" w:rsidRPr="00FB2751" w:rsidRDefault="00701C90" w:rsidP="009A2B0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</w:t>
            </w:r>
            <w:r w:rsidR="009A2B00">
              <w:rPr>
                <w:rFonts w:ascii="Calibri" w:hAnsi="Calibri"/>
                <w:color w:val="000000" w:themeColor="text1"/>
                <w:sz w:val="22"/>
              </w:rPr>
              <w:t>rektan način ugovaranja- narudžbenica</w:t>
            </w:r>
          </w:p>
        </w:tc>
        <w:tc>
          <w:tcPr>
            <w:tcW w:w="0" w:type="auto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0B7642" w:rsidRPr="00FB2751" w:rsidRDefault="000B7642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165DAE" w:rsidRPr="00FB2751" w:rsidRDefault="00165DAE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165DAE" w:rsidRPr="00FB2751" w:rsidRDefault="00165DAE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Materijal i sredstva za čišćenje i održavanje - kuhinje</w:t>
            </w:r>
          </w:p>
        </w:tc>
        <w:tc>
          <w:tcPr>
            <w:tcW w:w="0" w:type="auto"/>
            <w:vAlign w:val="center"/>
          </w:tcPr>
          <w:p w:rsidR="00165DAE" w:rsidRPr="00FB2751" w:rsidRDefault="00165DAE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65DAE" w:rsidRDefault="00165DAE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165DAE" w:rsidRPr="00FB2751" w:rsidRDefault="00165DAE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8.800,00</w:t>
            </w:r>
          </w:p>
        </w:tc>
        <w:tc>
          <w:tcPr>
            <w:tcW w:w="0" w:type="auto"/>
            <w:vAlign w:val="center"/>
          </w:tcPr>
          <w:p w:rsidR="00165DAE" w:rsidRPr="00FB2751" w:rsidRDefault="00165DAE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165DAE" w:rsidRPr="00FB2751" w:rsidRDefault="00165DAE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65DAE" w:rsidRPr="00FB2751" w:rsidRDefault="00165DAE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65DAE" w:rsidRPr="00FB2751" w:rsidRDefault="00165DAE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165DAE" w:rsidRPr="00FB2751" w:rsidRDefault="00165DA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79204C" w:rsidRPr="00FB2751" w:rsidRDefault="0079204C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0" w:type="auto"/>
            <w:vAlign w:val="center"/>
          </w:tcPr>
          <w:p w:rsidR="0079204C" w:rsidRPr="00FB2751" w:rsidRDefault="0079204C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Ostali materijal za potrebe redovnog poslovanja</w:t>
            </w:r>
          </w:p>
        </w:tc>
        <w:tc>
          <w:tcPr>
            <w:tcW w:w="0" w:type="auto"/>
            <w:vAlign w:val="center"/>
          </w:tcPr>
          <w:p w:rsidR="0079204C" w:rsidRPr="00FB2751" w:rsidRDefault="0079204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9204C" w:rsidRPr="00FB2751" w:rsidRDefault="0079204C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79204C" w:rsidRPr="00FB2751" w:rsidRDefault="0079204C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79204C" w:rsidRPr="00FB2751" w:rsidRDefault="0079204C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79204C" w:rsidRPr="00FB2751" w:rsidRDefault="0079204C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79204C" w:rsidRPr="00FB2751" w:rsidRDefault="0079204C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79204C" w:rsidRPr="00FB2751" w:rsidRDefault="0079204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79204C" w:rsidRPr="00FB2751" w:rsidRDefault="0079204C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0" w:type="auto"/>
            <w:vAlign w:val="center"/>
          </w:tcPr>
          <w:p w:rsidR="0079204C" w:rsidRPr="00FB2751" w:rsidRDefault="0079204C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Električna energija</w:t>
            </w:r>
          </w:p>
        </w:tc>
        <w:tc>
          <w:tcPr>
            <w:tcW w:w="0" w:type="auto"/>
            <w:vAlign w:val="center"/>
          </w:tcPr>
          <w:p w:rsidR="0079204C" w:rsidRPr="00FB2751" w:rsidRDefault="0079204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79204C" w:rsidRPr="00FB2751" w:rsidRDefault="0079204C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27.000,00</w:t>
            </w:r>
          </w:p>
        </w:tc>
        <w:tc>
          <w:tcPr>
            <w:tcW w:w="0" w:type="auto"/>
            <w:vAlign w:val="center"/>
          </w:tcPr>
          <w:p w:rsidR="0079204C" w:rsidRPr="00D474F5" w:rsidRDefault="00D474F5" w:rsidP="00D474F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D474F5">
              <w:rPr>
                <w:rFonts w:ascii="Calibri" w:hAnsi="Calibri"/>
                <w:color w:val="000000" w:themeColor="text1"/>
              </w:rPr>
              <w:t>Bagatelna nabava</w:t>
            </w:r>
          </w:p>
        </w:tc>
        <w:tc>
          <w:tcPr>
            <w:tcW w:w="0" w:type="auto"/>
          </w:tcPr>
          <w:p w:rsidR="0079204C" w:rsidRPr="00FB2751" w:rsidRDefault="0079204C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79204C" w:rsidRPr="00FB2751" w:rsidRDefault="0079204C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79204C" w:rsidRPr="00FB2751" w:rsidRDefault="0079204C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79204C" w:rsidRPr="00FB2751" w:rsidRDefault="0079204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D474F5" w:rsidRPr="00FB2751" w:rsidRDefault="00D474F5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Električna energija - mrežarina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25.000,00</w:t>
            </w:r>
          </w:p>
        </w:tc>
        <w:tc>
          <w:tcPr>
            <w:tcW w:w="0" w:type="auto"/>
            <w:vAlign w:val="center"/>
          </w:tcPr>
          <w:p w:rsidR="00D474F5" w:rsidRPr="00D474F5" w:rsidRDefault="00D474F5" w:rsidP="00D474F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D474F5">
              <w:rPr>
                <w:rFonts w:ascii="Calibri" w:hAnsi="Calibri"/>
                <w:color w:val="000000" w:themeColor="text1"/>
              </w:rPr>
              <w:t>Bagatelna nabava</w:t>
            </w:r>
          </w:p>
        </w:tc>
        <w:tc>
          <w:tcPr>
            <w:tcW w:w="0" w:type="auto"/>
          </w:tcPr>
          <w:p w:rsidR="00D474F5" w:rsidRPr="00FB2751" w:rsidRDefault="00D474F5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D474F5" w:rsidRPr="00FB2751" w:rsidRDefault="00D474F5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</w:tcPr>
          <w:p w:rsidR="00D474F5" w:rsidRPr="00FB2751" w:rsidRDefault="00D474F5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D474F5" w:rsidRPr="00FB2751" w:rsidRDefault="00D474F5" w:rsidP="002D6D1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Motorni benzin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2.000,00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Narudžbenica</w:t>
            </w:r>
          </w:p>
        </w:tc>
        <w:tc>
          <w:tcPr>
            <w:tcW w:w="0" w:type="auto"/>
          </w:tcPr>
          <w:p w:rsidR="00D474F5" w:rsidRPr="00FB2751" w:rsidRDefault="00D474F5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hRule="exact" w:val="510"/>
        </w:trPr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Lož ulje ekstra lako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64.480,00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4311FA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</w:tcPr>
          <w:p w:rsidR="00D474F5" w:rsidRPr="00FB2751" w:rsidRDefault="00D474F5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93541C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7F0331" w:rsidRPr="00FB2751" w:rsidTr="00683BD9">
        <w:trPr>
          <w:trHeight w:val="551"/>
        </w:trPr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D474F5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Drva za ogrjev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16.800,00</w:t>
            </w:r>
          </w:p>
        </w:tc>
        <w:tc>
          <w:tcPr>
            <w:tcW w:w="0" w:type="auto"/>
          </w:tcPr>
          <w:p w:rsidR="00D474F5" w:rsidRPr="00FB2751" w:rsidRDefault="00D474F5" w:rsidP="000A3BBE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474F5" w:rsidRPr="00FB2751" w:rsidRDefault="00D474F5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D474F5" w:rsidRPr="00FB2751" w:rsidRDefault="00D474F5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D474F5" w:rsidRPr="00FB2751" w:rsidRDefault="00D474F5" w:rsidP="00E21B8E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 KC-KŽ županija</w:t>
            </w: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Ostali materijal i dijelovi za tekuće i invest. održavanje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2D6D1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3.200,00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Pr="00FB2751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74F5" w:rsidRPr="00FB2751" w:rsidRDefault="00D474F5" w:rsidP="002E067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Sitni inventar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E0675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1.280,00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Pr="00FB2751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474F5" w:rsidRPr="00FB2751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Službena,radna i zaštitna odjeća i obuća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Pr="00FB2751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Pr="00FB2751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Krušni proizvodi (kruh,peciva,pizze)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Kolači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Voće i povrće svježe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Konzervirano i smrznuto voće i povrće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Mlijeko i mliječni proizvodi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10.000,00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Meso – piletina, puretina, svinjetina, junetina svježe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21.600,00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Prerađevine od mesa- salame,kobascice,hrenovke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8.700,00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Ribe i riblje prerađevine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4.700,00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Ostale namirnice 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21.000,00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Kuzminec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Subotica Podravska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16.320,00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Namirnice PŠ Veliki Poganac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24.000,00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:rsidR="00D474F5" w:rsidRDefault="00D474F5" w:rsidP="00822264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Računala i računalna oprema</w:t>
            </w:r>
          </w:p>
        </w:tc>
        <w:tc>
          <w:tcPr>
            <w:tcW w:w="0" w:type="auto"/>
            <w:vAlign w:val="center"/>
          </w:tcPr>
          <w:p w:rsidR="00D474F5" w:rsidRPr="00FB2751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11.200,00</w:t>
            </w: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D474F5" w:rsidRDefault="00D474F5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</w:t>
            </w:r>
          </w:p>
          <w:p w:rsidR="00D474F5" w:rsidRPr="00FB2751" w:rsidRDefault="00D474F5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KC-KŽ županija</w:t>
            </w:r>
          </w:p>
        </w:tc>
      </w:tr>
      <w:tr w:rsidR="007F0331" w:rsidRPr="00FB2751" w:rsidTr="00683BD9">
        <w:trPr>
          <w:trHeight w:val="454"/>
        </w:trPr>
        <w:tc>
          <w:tcPr>
            <w:tcW w:w="0" w:type="auto"/>
            <w:vAlign w:val="center"/>
          </w:tcPr>
          <w:p w:rsid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D474F5" w:rsidRPr="00D474F5" w:rsidRDefault="00D474F5" w:rsidP="008B1843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D474F5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0" w:type="auto"/>
            <w:vAlign w:val="center"/>
          </w:tcPr>
          <w:p w:rsidR="00D474F5" w:rsidRPr="00D474F5" w:rsidRDefault="00D474F5" w:rsidP="00261346">
            <w:pPr>
              <w:pStyle w:val="Bezproreda"/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FB2751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D474F5" w:rsidRDefault="00D474F5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F0331" w:rsidRPr="00D474F5" w:rsidTr="00683BD9">
        <w:trPr>
          <w:trHeight w:val="454"/>
        </w:trPr>
        <w:tc>
          <w:tcPr>
            <w:tcW w:w="0" w:type="auto"/>
            <w:vAlign w:val="center"/>
          </w:tcPr>
          <w:p w:rsidR="00D474F5" w:rsidRPr="00D474F5" w:rsidRDefault="00D474F5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474F5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D474F5" w:rsidRPr="00D474F5" w:rsidRDefault="00D474F5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D474F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Pregradnja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učionice u PŠ Kuzminec za treću učionicu</w:t>
            </w:r>
          </w:p>
        </w:tc>
        <w:tc>
          <w:tcPr>
            <w:tcW w:w="0" w:type="auto"/>
            <w:vAlign w:val="center"/>
          </w:tcPr>
          <w:p w:rsidR="00D474F5" w:rsidRPr="00D474F5" w:rsidRDefault="00D474F5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474F5" w:rsidRPr="00D474F5" w:rsidRDefault="00D474F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20.000,00</w:t>
            </w:r>
          </w:p>
        </w:tc>
        <w:tc>
          <w:tcPr>
            <w:tcW w:w="0" w:type="auto"/>
            <w:vAlign w:val="center"/>
          </w:tcPr>
          <w:p w:rsidR="00D474F5" w:rsidRPr="00D474F5" w:rsidRDefault="00D474F5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Bagatelna nabava</w:t>
            </w:r>
          </w:p>
        </w:tc>
        <w:tc>
          <w:tcPr>
            <w:tcW w:w="0" w:type="auto"/>
          </w:tcPr>
          <w:p w:rsidR="00D474F5" w:rsidRPr="00D474F5" w:rsidRDefault="00D474F5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D474F5" w:rsidRDefault="002E713D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travanj 2016.</w:t>
            </w:r>
          </w:p>
          <w:p w:rsidR="002E713D" w:rsidRPr="00D474F5" w:rsidRDefault="002E713D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D474F5" w:rsidRPr="00D474F5" w:rsidRDefault="00D474F5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D474F5" w:rsidRPr="00D474F5" w:rsidRDefault="00D474F5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EA076F" w:rsidRPr="00D474F5" w:rsidTr="00683BD9">
        <w:trPr>
          <w:trHeight w:val="454"/>
        </w:trPr>
        <w:tc>
          <w:tcPr>
            <w:tcW w:w="0" w:type="auto"/>
            <w:vAlign w:val="center"/>
          </w:tcPr>
          <w:p w:rsidR="00EA076F" w:rsidRPr="00D474F5" w:rsidRDefault="00EA076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EA076F" w:rsidRPr="00D474F5" w:rsidRDefault="00EA076F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Sanacija septičke taložnice</w:t>
            </w:r>
          </w:p>
        </w:tc>
        <w:tc>
          <w:tcPr>
            <w:tcW w:w="0" w:type="auto"/>
            <w:vAlign w:val="center"/>
          </w:tcPr>
          <w:p w:rsidR="00EA076F" w:rsidRPr="00D474F5" w:rsidRDefault="00EA076F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A076F" w:rsidRDefault="00EA076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6.400,00</w:t>
            </w:r>
          </w:p>
        </w:tc>
        <w:tc>
          <w:tcPr>
            <w:tcW w:w="0" w:type="auto"/>
            <w:vAlign w:val="center"/>
          </w:tcPr>
          <w:p w:rsidR="00EA076F" w:rsidRDefault="00EA076F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EA076F" w:rsidRPr="00D474F5" w:rsidRDefault="00EA076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EA076F" w:rsidRDefault="00EA076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lipanj 2016.</w:t>
            </w:r>
          </w:p>
        </w:tc>
        <w:tc>
          <w:tcPr>
            <w:tcW w:w="0" w:type="auto"/>
          </w:tcPr>
          <w:p w:rsidR="00EA076F" w:rsidRPr="00D474F5" w:rsidRDefault="00EA076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EA076F" w:rsidRPr="00D474F5" w:rsidRDefault="00EA076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183F86" w:rsidRPr="00D474F5" w:rsidTr="00683BD9">
        <w:trPr>
          <w:trHeight w:val="454"/>
        </w:trPr>
        <w:tc>
          <w:tcPr>
            <w:tcW w:w="0" w:type="auto"/>
            <w:vAlign w:val="center"/>
          </w:tcPr>
          <w:p w:rsidR="00183F86" w:rsidRPr="00D474F5" w:rsidRDefault="00EA076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183F86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183F86" w:rsidRPr="00D474F5" w:rsidRDefault="00183F86" w:rsidP="00D474F5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Zamjena salonit ploča na dijelu PŠ Veliki Poganac</w:t>
            </w:r>
          </w:p>
        </w:tc>
        <w:tc>
          <w:tcPr>
            <w:tcW w:w="0" w:type="auto"/>
            <w:vAlign w:val="center"/>
          </w:tcPr>
          <w:p w:rsidR="00183F86" w:rsidRPr="00D474F5" w:rsidRDefault="00183F8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83F86" w:rsidRDefault="00183F86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152.000,00</w:t>
            </w:r>
          </w:p>
        </w:tc>
        <w:tc>
          <w:tcPr>
            <w:tcW w:w="0" w:type="auto"/>
            <w:vAlign w:val="center"/>
          </w:tcPr>
          <w:p w:rsidR="00183F86" w:rsidRDefault="00183F86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0" w:type="auto"/>
          </w:tcPr>
          <w:p w:rsidR="00183F86" w:rsidRPr="00D474F5" w:rsidRDefault="00183F8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183F86" w:rsidRDefault="00183F86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83F86" w:rsidRPr="00D474F5" w:rsidRDefault="00183F8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183F86" w:rsidRDefault="00183F86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Nabavu provodi</w:t>
            </w:r>
          </w:p>
          <w:p w:rsidR="00183F86" w:rsidRPr="00FB2751" w:rsidRDefault="00183F86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 xml:space="preserve"> KC-KŽ županija</w:t>
            </w:r>
          </w:p>
        </w:tc>
      </w:tr>
      <w:tr w:rsidR="00F86533" w:rsidRPr="00D474F5" w:rsidTr="00683BD9">
        <w:trPr>
          <w:trHeight w:val="454"/>
        </w:trPr>
        <w:tc>
          <w:tcPr>
            <w:tcW w:w="0" w:type="auto"/>
            <w:vAlign w:val="center"/>
          </w:tcPr>
          <w:p w:rsidR="00F86533" w:rsidRDefault="00F86533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F86533" w:rsidRPr="00F86533" w:rsidRDefault="00F86533" w:rsidP="00F86533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</w:pPr>
            <w:r w:rsidRPr="00F86533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0" w:type="auto"/>
            <w:vAlign w:val="center"/>
          </w:tcPr>
          <w:p w:rsidR="00F86533" w:rsidRPr="00D474F5" w:rsidRDefault="00F86533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86533" w:rsidRDefault="00F86533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F86533" w:rsidRDefault="00F86533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F86533" w:rsidRPr="00D474F5" w:rsidRDefault="00F8653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F86533" w:rsidRDefault="00F86533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F86533" w:rsidRPr="00D474F5" w:rsidRDefault="00F8653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F86533" w:rsidRDefault="00F86533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CD0B70" w:rsidRPr="00D474F5" w:rsidTr="00683BD9">
        <w:trPr>
          <w:trHeight w:val="454"/>
        </w:trPr>
        <w:tc>
          <w:tcPr>
            <w:tcW w:w="0" w:type="auto"/>
            <w:vAlign w:val="center"/>
          </w:tcPr>
          <w:p w:rsidR="00CD0B70" w:rsidRDefault="00CD0B7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1.</w:t>
            </w:r>
          </w:p>
        </w:tc>
        <w:tc>
          <w:tcPr>
            <w:tcW w:w="0" w:type="auto"/>
            <w:vAlign w:val="center"/>
          </w:tcPr>
          <w:p w:rsidR="00CD0B70" w:rsidRPr="00F41D60" w:rsidRDefault="00F41D60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Telekomunikacijske usluge</w:t>
            </w:r>
          </w:p>
        </w:tc>
        <w:tc>
          <w:tcPr>
            <w:tcW w:w="0" w:type="auto"/>
            <w:vAlign w:val="center"/>
          </w:tcPr>
          <w:p w:rsidR="00CD0B70" w:rsidRPr="00D474F5" w:rsidRDefault="00CD0B7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D0B70" w:rsidRDefault="00F0123D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11.840,00</w:t>
            </w:r>
          </w:p>
        </w:tc>
        <w:tc>
          <w:tcPr>
            <w:tcW w:w="0" w:type="auto"/>
            <w:vAlign w:val="center"/>
          </w:tcPr>
          <w:p w:rsidR="00CD0B70" w:rsidRDefault="00CD0B70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CD0B70" w:rsidRPr="00D474F5" w:rsidRDefault="00CD0B7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CD0B70" w:rsidRDefault="00CD0B70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CD0B70" w:rsidRPr="00D474F5" w:rsidRDefault="00CD0B7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CD0B70" w:rsidRDefault="00CD0B70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55E0" w:rsidRPr="00D474F5" w:rsidTr="00683BD9">
        <w:trPr>
          <w:trHeight w:val="454"/>
        </w:trPr>
        <w:tc>
          <w:tcPr>
            <w:tcW w:w="0" w:type="auto"/>
            <w:vAlign w:val="center"/>
          </w:tcPr>
          <w:p w:rsidR="004955E0" w:rsidRDefault="004955E0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4955E0" w:rsidRDefault="004955E0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Poštanske usluge</w:t>
            </w:r>
          </w:p>
        </w:tc>
        <w:tc>
          <w:tcPr>
            <w:tcW w:w="0" w:type="auto"/>
            <w:vAlign w:val="center"/>
          </w:tcPr>
          <w:p w:rsidR="004955E0" w:rsidRPr="00D474F5" w:rsidRDefault="004955E0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55E0" w:rsidRDefault="004955E0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1.200,00</w:t>
            </w:r>
          </w:p>
        </w:tc>
        <w:tc>
          <w:tcPr>
            <w:tcW w:w="0" w:type="auto"/>
            <w:vAlign w:val="center"/>
          </w:tcPr>
          <w:p w:rsidR="004955E0" w:rsidRDefault="004955E0" w:rsidP="005B050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55E0" w:rsidRPr="00D474F5" w:rsidRDefault="004955E0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955E0" w:rsidRDefault="004955E0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955E0" w:rsidRPr="00D474F5" w:rsidRDefault="004955E0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955E0" w:rsidRDefault="004955E0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346DEA" w:rsidRPr="00D474F5" w:rsidTr="00683BD9">
        <w:trPr>
          <w:trHeight w:val="454"/>
        </w:trPr>
        <w:tc>
          <w:tcPr>
            <w:tcW w:w="0" w:type="auto"/>
            <w:vAlign w:val="center"/>
          </w:tcPr>
          <w:p w:rsidR="00346DEA" w:rsidRDefault="00346D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346DEA" w:rsidRDefault="00346DEA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vatrogasnih aparata</w:t>
            </w:r>
          </w:p>
        </w:tc>
        <w:tc>
          <w:tcPr>
            <w:tcW w:w="0" w:type="auto"/>
            <w:vAlign w:val="center"/>
          </w:tcPr>
          <w:p w:rsidR="00346DEA" w:rsidRPr="00D474F5" w:rsidRDefault="00346DEA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DEA" w:rsidRDefault="00346DEA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0" w:type="auto"/>
            <w:vAlign w:val="center"/>
          </w:tcPr>
          <w:p w:rsidR="00346DEA" w:rsidRPr="00FB2751" w:rsidRDefault="00346DEA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346DEA" w:rsidRPr="00D474F5" w:rsidRDefault="00346D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346DEA" w:rsidRDefault="00346DEA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siječanj 2016.</w:t>
            </w:r>
          </w:p>
        </w:tc>
        <w:tc>
          <w:tcPr>
            <w:tcW w:w="0" w:type="auto"/>
          </w:tcPr>
          <w:p w:rsidR="00346DEA" w:rsidRPr="00D474F5" w:rsidRDefault="00346D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346DEA" w:rsidRDefault="00346DEA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346DEA" w:rsidRPr="00D474F5" w:rsidTr="00683BD9">
        <w:trPr>
          <w:trHeight w:val="454"/>
        </w:trPr>
        <w:tc>
          <w:tcPr>
            <w:tcW w:w="0" w:type="auto"/>
            <w:vAlign w:val="center"/>
          </w:tcPr>
          <w:p w:rsidR="00346DEA" w:rsidRDefault="00346DE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346DEA" w:rsidRDefault="00346DEA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kotlovničkog postrojenja</w:t>
            </w:r>
          </w:p>
        </w:tc>
        <w:tc>
          <w:tcPr>
            <w:tcW w:w="0" w:type="auto"/>
            <w:vAlign w:val="center"/>
          </w:tcPr>
          <w:p w:rsidR="00346DEA" w:rsidRPr="00D474F5" w:rsidRDefault="00346DEA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6DEA" w:rsidRDefault="00346DEA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0" w:type="auto"/>
            <w:vAlign w:val="center"/>
          </w:tcPr>
          <w:p w:rsidR="00346DEA" w:rsidRPr="00FB2751" w:rsidRDefault="00346DEA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346DEA" w:rsidRPr="00D474F5" w:rsidRDefault="00346DE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346DEA" w:rsidRDefault="00346DEA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prosinac 2016.</w:t>
            </w:r>
          </w:p>
        </w:tc>
        <w:tc>
          <w:tcPr>
            <w:tcW w:w="0" w:type="auto"/>
          </w:tcPr>
          <w:p w:rsidR="00346DEA" w:rsidRPr="00D474F5" w:rsidRDefault="00346DE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346DEA" w:rsidRDefault="00346DEA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714E4F" w:rsidRPr="00D474F5" w:rsidTr="00683BD9">
        <w:trPr>
          <w:trHeight w:val="454"/>
        </w:trPr>
        <w:tc>
          <w:tcPr>
            <w:tcW w:w="0" w:type="auto"/>
            <w:vAlign w:val="center"/>
          </w:tcPr>
          <w:p w:rsidR="00714E4F" w:rsidRDefault="00714E4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714E4F" w:rsidRDefault="00714E4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popravka i servisa kosilica </w:t>
            </w:r>
          </w:p>
        </w:tc>
        <w:tc>
          <w:tcPr>
            <w:tcW w:w="0" w:type="auto"/>
            <w:vAlign w:val="center"/>
          </w:tcPr>
          <w:p w:rsidR="00714E4F" w:rsidRPr="00D474F5" w:rsidRDefault="00714E4F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14E4F" w:rsidRDefault="00714E4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714E4F" w:rsidRPr="00FB2751" w:rsidRDefault="00714E4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714E4F" w:rsidRPr="00D474F5" w:rsidRDefault="00714E4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714E4F" w:rsidRDefault="00714E4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714E4F" w:rsidRPr="00D474F5" w:rsidRDefault="00714E4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714E4F" w:rsidRDefault="00714E4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A61274" w:rsidRPr="00D474F5" w:rsidTr="00683BD9">
        <w:trPr>
          <w:trHeight w:val="454"/>
        </w:trPr>
        <w:tc>
          <w:tcPr>
            <w:tcW w:w="0" w:type="auto"/>
            <w:vAlign w:val="center"/>
          </w:tcPr>
          <w:p w:rsidR="00A61274" w:rsidRDefault="00A61274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A61274" w:rsidRDefault="00A61274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popravka računala  i printera </w:t>
            </w:r>
          </w:p>
        </w:tc>
        <w:tc>
          <w:tcPr>
            <w:tcW w:w="0" w:type="auto"/>
            <w:vAlign w:val="center"/>
          </w:tcPr>
          <w:p w:rsidR="00A61274" w:rsidRPr="00D474F5" w:rsidRDefault="00A61274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61274" w:rsidRDefault="00A61274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A61274" w:rsidRPr="00FB2751" w:rsidRDefault="00A61274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A61274" w:rsidRPr="00D474F5" w:rsidRDefault="00A61274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A61274" w:rsidRDefault="00A61274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A61274" w:rsidRPr="00D474F5" w:rsidRDefault="00A61274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A61274" w:rsidRDefault="00A61274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4701E" w:rsidRPr="00D474F5" w:rsidTr="00683BD9">
        <w:trPr>
          <w:trHeight w:val="454"/>
        </w:trPr>
        <w:tc>
          <w:tcPr>
            <w:tcW w:w="0" w:type="auto"/>
            <w:vAlign w:val="center"/>
          </w:tcPr>
          <w:p w:rsidR="0024701E" w:rsidRDefault="0024701E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24701E" w:rsidRDefault="0024701E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Usluga servisa fotokoprirnog aparat i klima uređaja</w:t>
            </w:r>
          </w:p>
        </w:tc>
        <w:tc>
          <w:tcPr>
            <w:tcW w:w="0" w:type="auto"/>
            <w:vAlign w:val="center"/>
          </w:tcPr>
          <w:p w:rsidR="0024701E" w:rsidRPr="00D474F5" w:rsidRDefault="0024701E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4701E" w:rsidRDefault="0024701E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1.200,00</w:t>
            </w:r>
          </w:p>
        </w:tc>
        <w:tc>
          <w:tcPr>
            <w:tcW w:w="0" w:type="auto"/>
            <w:vAlign w:val="center"/>
          </w:tcPr>
          <w:p w:rsidR="0024701E" w:rsidRPr="00FB2751" w:rsidRDefault="0024701E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24701E" w:rsidRPr="00D474F5" w:rsidRDefault="0024701E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24701E" w:rsidRDefault="0024701E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24701E" w:rsidRPr="00D474F5" w:rsidRDefault="0024701E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24701E" w:rsidRDefault="0024701E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1A6498" w:rsidRPr="00D474F5" w:rsidTr="00683BD9">
        <w:trPr>
          <w:trHeight w:val="454"/>
        </w:trPr>
        <w:tc>
          <w:tcPr>
            <w:tcW w:w="0" w:type="auto"/>
            <w:vAlign w:val="center"/>
          </w:tcPr>
          <w:p w:rsidR="001A6498" w:rsidRDefault="001A6498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1A6498" w:rsidRDefault="001A6498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– hitne intervencije</w:t>
            </w:r>
          </w:p>
        </w:tc>
        <w:tc>
          <w:tcPr>
            <w:tcW w:w="0" w:type="auto"/>
            <w:vAlign w:val="center"/>
          </w:tcPr>
          <w:p w:rsidR="001A6498" w:rsidRPr="00D474F5" w:rsidRDefault="001A6498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6498" w:rsidRDefault="001A6498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0" w:type="auto"/>
            <w:vAlign w:val="center"/>
          </w:tcPr>
          <w:p w:rsidR="001A6498" w:rsidRPr="00FB2751" w:rsidRDefault="001A6498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1A6498" w:rsidRPr="00D474F5" w:rsidRDefault="001A649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1A6498" w:rsidRDefault="001A6498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1A6498" w:rsidRPr="00D474F5" w:rsidRDefault="001A649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1A6498" w:rsidRDefault="001A6498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8040FB" w:rsidRPr="00D474F5" w:rsidTr="00683BD9">
        <w:trPr>
          <w:trHeight w:val="454"/>
        </w:trPr>
        <w:tc>
          <w:tcPr>
            <w:tcW w:w="0" w:type="auto"/>
            <w:vAlign w:val="center"/>
          </w:tcPr>
          <w:p w:rsidR="008040FB" w:rsidRDefault="008040FB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:rsidR="008040FB" w:rsidRDefault="008040FB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Dimnjačarske i ekološke usluge</w:t>
            </w:r>
          </w:p>
        </w:tc>
        <w:tc>
          <w:tcPr>
            <w:tcW w:w="0" w:type="auto"/>
            <w:vAlign w:val="center"/>
          </w:tcPr>
          <w:p w:rsidR="008040FB" w:rsidRPr="00D474F5" w:rsidRDefault="008040FB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040FB" w:rsidRDefault="00C73C95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5.200,00</w:t>
            </w:r>
          </w:p>
        </w:tc>
        <w:tc>
          <w:tcPr>
            <w:tcW w:w="0" w:type="auto"/>
            <w:vAlign w:val="center"/>
          </w:tcPr>
          <w:p w:rsidR="008040FB" w:rsidRDefault="008040FB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8040FB" w:rsidRPr="00D474F5" w:rsidRDefault="008040FB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8040FB" w:rsidRDefault="008040FB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8040FB" w:rsidRPr="00D474F5" w:rsidRDefault="008040FB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8040FB" w:rsidRDefault="008040FB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0716E3" w:rsidRPr="00D474F5" w:rsidTr="00683BD9">
        <w:trPr>
          <w:trHeight w:val="454"/>
        </w:trPr>
        <w:tc>
          <w:tcPr>
            <w:tcW w:w="0" w:type="auto"/>
            <w:vAlign w:val="center"/>
          </w:tcPr>
          <w:p w:rsidR="000716E3" w:rsidRDefault="000716E3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0" w:type="auto"/>
            <w:vAlign w:val="center"/>
          </w:tcPr>
          <w:p w:rsidR="000716E3" w:rsidRDefault="000716E3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Ostale komunalne usluge </w:t>
            </w:r>
          </w:p>
          <w:p w:rsidR="000716E3" w:rsidRPr="008C5CED" w:rsidRDefault="000716E3" w:rsidP="008C5CED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Odvoz fekalija</w:t>
            </w:r>
          </w:p>
        </w:tc>
        <w:tc>
          <w:tcPr>
            <w:tcW w:w="0" w:type="auto"/>
            <w:vAlign w:val="center"/>
          </w:tcPr>
          <w:p w:rsidR="000716E3" w:rsidRPr="00D474F5" w:rsidRDefault="000716E3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16E3" w:rsidRDefault="000716E3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15.800,00</w:t>
            </w:r>
          </w:p>
        </w:tc>
        <w:tc>
          <w:tcPr>
            <w:tcW w:w="0" w:type="auto"/>
            <w:vAlign w:val="center"/>
          </w:tcPr>
          <w:p w:rsidR="000716E3" w:rsidRPr="00FB2751" w:rsidRDefault="000716E3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Direktan način ugovaranja- narudžbenica</w:t>
            </w:r>
          </w:p>
        </w:tc>
        <w:tc>
          <w:tcPr>
            <w:tcW w:w="0" w:type="auto"/>
          </w:tcPr>
          <w:p w:rsidR="000716E3" w:rsidRPr="00D474F5" w:rsidRDefault="000716E3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0716E3" w:rsidRDefault="000716E3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0716E3" w:rsidRPr="00D474F5" w:rsidRDefault="000716E3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0716E3" w:rsidRDefault="000716E3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45CFA" w:rsidRPr="00D474F5" w:rsidTr="00683BD9">
        <w:trPr>
          <w:trHeight w:val="454"/>
        </w:trPr>
        <w:tc>
          <w:tcPr>
            <w:tcW w:w="0" w:type="auto"/>
            <w:vAlign w:val="center"/>
          </w:tcPr>
          <w:p w:rsidR="00545CFA" w:rsidRDefault="00545CFA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0" w:type="auto"/>
            <w:vAlign w:val="center"/>
          </w:tcPr>
          <w:p w:rsidR="00545CFA" w:rsidRDefault="00545CFA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Deratizacija i dezinsekcija</w:t>
            </w:r>
          </w:p>
        </w:tc>
        <w:tc>
          <w:tcPr>
            <w:tcW w:w="0" w:type="auto"/>
            <w:vAlign w:val="center"/>
          </w:tcPr>
          <w:p w:rsidR="00545CFA" w:rsidRPr="00D474F5" w:rsidRDefault="00545CFA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45CFA" w:rsidRDefault="00545CFA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4.000,00</w:t>
            </w:r>
          </w:p>
        </w:tc>
        <w:tc>
          <w:tcPr>
            <w:tcW w:w="0" w:type="auto"/>
            <w:vAlign w:val="center"/>
          </w:tcPr>
          <w:p w:rsidR="00545CFA" w:rsidRDefault="00545CFA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545CFA" w:rsidRPr="00D474F5" w:rsidRDefault="00545CFA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  <w:vAlign w:val="center"/>
          </w:tcPr>
          <w:p w:rsidR="00545CFA" w:rsidRDefault="00545CFA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545CFA" w:rsidRPr="00D474F5" w:rsidRDefault="00545CFA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545CFA" w:rsidRDefault="00545CFA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42087" w:rsidRPr="00D474F5" w:rsidTr="00683BD9">
        <w:trPr>
          <w:trHeight w:val="454"/>
        </w:trPr>
        <w:tc>
          <w:tcPr>
            <w:tcW w:w="0" w:type="auto"/>
            <w:vAlign w:val="center"/>
          </w:tcPr>
          <w:p w:rsidR="00442087" w:rsidRDefault="00442087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0" w:type="auto"/>
            <w:vAlign w:val="center"/>
          </w:tcPr>
          <w:p w:rsidR="00442087" w:rsidRDefault="00442087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Obvezni i preventvni zdravstveni pregledi zaposlenika</w:t>
            </w:r>
          </w:p>
        </w:tc>
        <w:tc>
          <w:tcPr>
            <w:tcW w:w="0" w:type="auto"/>
            <w:vAlign w:val="center"/>
          </w:tcPr>
          <w:p w:rsidR="00442087" w:rsidRPr="00D474F5" w:rsidRDefault="00442087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2087" w:rsidRDefault="00442087" w:rsidP="0044208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7.400,00</w:t>
            </w:r>
          </w:p>
        </w:tc>
        <w:tc>
          <w:tcPr>
            <w:tcW w:w="0" w:type="auto"/>
            <w:vAlign w:val="center"/>
          </w:tcPr>
          <w:p w:rsidR="00442087" w:rsidRDefault="00442087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42087" w:rsidRDefault="00442087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442087" w:rsidRDefault="00442087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42087" w:rsidRPr="00D474F5" w:rsidRDefault="0044208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42087" w:rsidRDefault="00442087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42087" w:rsidRPr="00D474F5" w:rsidTr="00683BD9">
        <w:trPr>
          <w:trHeight w:val="454"/>
        </w:trPr>
        <w:tc>
          <w:tcPr>
            <w:tcW w:w="0" w:type="auto"/>
            <w:vAlign w:val="center"/>
          </w:tcPr>
          <w:p w:rsidR="00442087" w:rsidRDefault="00442087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0" w:type="auto"/>
            <w:vAlign w:val="center"/>
          </w:tcPr>
          <w:p w:rsidR="00442087" w:rsidRDefault="00442087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0" w:type="auto"/>
            <w:vAlign w:val="center"/>
          </w:tcPr>
          <w:p w:rsidR="00442087" w:rsidRPr="00D474F5" w:rsidRDefault="00442087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2087" w:rsidRDefault="00442087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11.000,00</w:t>
            </w:r>
          </w:p>
        </w:tc>
        <w:tc>
          <w:tcPr>
            <w:tcW w:w="0" w:type="auto"/>
            <w:vAlign w:val="center"/>
          </w:tcPr>
          <w:p w:rsidR="00442087" w:rsidRDefault="00442087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42087" w:rsidRDefault="00F86B31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Ugovor</w:t>
            </w:r>
          </w:p>
        </w:tc>
        <w:tc>
          <w:tcPr>
            <w:tcW w:w="0" w:type="auto"/>
            <w:vAlign w:val="center"/>
          </w:tcPr>
          <w:p w:rsidR="00442087" w:rsidRDefault="00442087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442087" w:rsidRPr="00D474F5" w:rsidRDefault="00442087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442087" w:rsidRDefault="00442087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6D71BF" w:rsidRPr="00D474F5" w:rsidTr="00683BD9">
        <w:trPr>
          <w:trHeight w:val="454"/>
        </w:trPr>
        <w:tc>
          <w:tcPr>
            <w:tcW w:w="0" w:type="auto"/>
            <w:vAlign w:val="center"/>
          </w:tcPr>
          <w:p w:rsidR="006D71BF" w:rsidRDefault="006D71BF" w:rsidP="007160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0" w:type="auto"/>
            <w:vAlign w:val="center"/>
          </w:tcPr>
          <w:p w:rsidR="006D71BF" w:rsidRDefault="006D71BF" w:rsidP="00CD0B70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Usluge banaka</w:t>
            </w:r>
          </w:p>
        </w:tc>
        <w:tc>
          <w:tcPr>
            <w:tcW w:w="0" w:type="auto"/>
            <w:vAlign w:val="center"/>
          </w:tcPr>
          <w:p w:rsidR="006D71BF" w:rsidRPr="00D474F5" w:rsidRDefault="006D71BF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D71BF" w:rsidRDefault="006D71BF" w:rsidP="0073136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1.600,00</w:t>
            </w:r>
          </w:p>
        </w:tc>
        <w:tc>
          <w:tcPr>
            <w:tcW w:w="0" w:type="auto"/>
            <w:vAlign w:val="center"/>
          </w:tcPr>
          <w:p w:rsidR="006D71BF" w:rsidRDefault="006D71BF" w:rsidP="00007A4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D71BF" w:rsidRDefault="006D71BF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  <w:vAlign w:val="center"/>
          </w:tcPr>
          <w:p w:rsidR="006D71BF" w:rsidRDefault="006D71BF" w:rsidP="002E713D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0" w:type="auto"/>
          </w:tcPr>
          <w:p w:rsidR="006D71BF" w:rsidRPr="00D474F5" w:rsidRDefault="006D71B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71" w:type="dxa"/>
            <w:vAlign w:val="center"/>
          </w:tcPr>
          <w:p w:rsidR="006D71BF" w:rsidRDefault="006D71BF" w:rsidP="00B457D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D474F5" w:rsidRDefault="00496D48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Pr="00FB2751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2F3A05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2F3A05" w:rsidRPr="00FB2751" w:rsidRDefault="002F3A05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B549E0" w:rsidRPr="00FB2751" w:rsidRDefault="00B549E0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</w:t>
      </w:r>
      <w:r w:rsidR="00B549E0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 xml:space="preserve">. </w:t>
      </w:r>
      <w:r w:rsidR="00EF7117">
        <w:rPr>
          <w:rFonts w:ascii="Trebuchet MS" w:hAnsi="Trebuchet MS"/>
          <w:sz w:val="22"/>
          <w:szCs w:val="22"/>
        </w:rPr>
        <w:t>g</w:t>
      </w:r>
      <w:r>
        <w:rPr>
          <w:rFonts w:ascii="Trebuchet MS" w:hAnsi="Trebuchet MS"/>
          <w:sz w:val="22"/>
          <w:szCs w:val="22"/>
        </w:rPr>
        <w:t>odinu</w:t>
      </w:r>
      <w:r w:rsidR="00D6331B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 mora biti dostupan na internetskim stranicama O</w:t>
      </w:r>
      <w:r w:rsidR="00150C75">
        <w:rPr>
          <w:rFonts w:ascii="Trebuchet MS" w:hAnsi="Trebuchet MS"/>
          <w:sz w:val="22"/>
          <w:szCs w:val="22"/>
        </w:rPr>
        <w:t>Š Andrije Palmovića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B549E0" w:rsidRPr="00AF18B1" w:rsidRDefault="00B549E0" w:rsidP="00AF18B1">
      <w:pPr>
        <w:jc w:val="center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</w:t>
      </w:r>
      <w:r w:rsidR="00B549E0">
        <w:rPr>
          <w:rFonts w:ascii="Trebuchet MS" w:hAnsi="Trebuchet MS"/>
          <w:sz w:val="22"/>
          <w:szCs w:val="22"/>
        </w:rPr>
        <w:t>6</w:t>
      </w:r>
      <w:r>
        <w:rPr>
          <w:rFonts w:ascii="Trebuchet MS" w:hAnsi="Trebuchet MS"/>
          <w:sz w:val="22"/>
          <w:szCs w:val="22"/>
        </w:rPr>
        <w:t>. godine.</w:t>
      </w: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Default="00716031" w:rsidP="00AF18B1">
      <w:pPr>
        <w:rPr>
          <w:rFonts w:ascii="Trebuchet MS" w:hAnsi="Trebuchet MS"/>
          <w:sz w:val="22"/>
          <w:szCs w:val="22"/>
        </w:rPr>
      </w:pPr>
    </w:p>
    <w:p w:rsidR="00716031" w:rsidRPr="00AF18B1" w:rsidRDefault="00716031" w:rsidP="00AF18B1">
      <w:pPr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96D48"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150C75" w:rsidP="00150C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Dubravko Stančec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</w:t>
      </w:r>
      <w:r w:rsidR="00EB7240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/1</w:t>
      </w:r>
      <w:r w:rsidR="005A1365">
        <w:rPr>
          <w:rFonts w:ascii="Trebuchet MS" w:hAnsi="Trebuchet MS"/>
          <w:sz w:val="22"/>
          <w:szCs w:val="22"/>
        </w:rPr>
        <w:t>5</w:t>
      </w:r>
      <w:r w:rsidR="00C00888">
        <w:rPr>
          <w:rFonts w:ascii="Trebuchet MS" w:hAnsi="Trebuchet MS"/>
          <w:sz w:val="22"/>
          <w:szCs w:val="22"/>
        </w:rPr>
        <w:t>-01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7F32B1">
        <w:rPr>
          <w:rFonts w:ascii="Trebuchet MS" w:hAnsi="Trebuchet MS"/>
          <w:sz w:val="22"/>
          <w:szCs w:val="22"/>
        </w:rPr>
        <w:t>5</w:t>
      </w:r>
      <w:r w:rsidR="00FB2751">
        <w:rPr>
          <w:rFonts w:ascii="Trebuchet MS" w:hAnsi="Trebuchet MS"/>
          <w:sz w:val="22"/>
          <w:szCs w:val="22"/>
        </w:rPr>
        <w:t>-01-</w:t>
      </w:r>
      <w:r>
        <w:rPr>
          <w:rFonts w:ascii="Trebuchet MS" w:hAnsi="Trebuchet MS"/>
          <w:sz w:val="22"/>
          <w:szCs w:val="22"/>
        </w:rPr>
        <w:t>1</w:t>
      </w:r>
      <w:r w:rsidR="005A1365">
        <w:rPr>
          <w:rFonts w:ascii="Trebuchet MS" w:hAnsi="Trebuchet MS"/>
          <w:sz w:val="22"/>
          <w:szCs w:val="22"/>
        </w:rPr>
        <w:t>5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9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8" w:rsidRDefault="00C80AA8">
      <w:r>
        <w:separator/>
      </w:r>
    </w:p>
  </w:endnote>
  <w:endnote w:type="continuationSeparator" w:id="0">
    <w:p w:rsidR="00C80AA8" w:rsidRDefault="00C8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8" w:rsidRDefault="00C80AA8">
      <w:r>
        <w:separator/>
      </w:r>
    </w:p>
  </w:footnote>
  <w:footnote w:type="continuationSeparator" w:id="0">
    <w:p w:rsidR="00C80AA8" w:rsidRDefault="00C8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48" w:rsidRDefault="00496D48" w:rsidP="00054B5D">
    <w:pPr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4D54"/>
    <w:multiLevelType w:val="hybridMultilevel"/>
    <w:tmpl w:val="CF96612C"/>
    <w:lvl w:ilvl="0" w:tplc="2CB6C5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1D81"/>
    <w:multiLevelType w:val="hybridMultilevel"/>
    <w:tmpl w:val="175A4F3A"/>
    <w:lvl w:ilvl="0" w:tplc="D0F62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2"/>
    <w:rsid w:val="000074B2"/>
    <w:rsid w:val="0001162D"/>
    <w:rsid w:val="00013296"/>
    <w:rsid w:val="00014EC9"/>
    <w:rsid w:val="00015B11"/>
    <w:rsid w:val="00024126"/>
    <w:rsid w:val="00036D16"/>
    <w:rsid w:val="000445F7"/>
    <w:rsid w:val="000474F8"/>
    <w:rsid w:val="00050764"/>
    <w:rsid w:val="000542B1"/>
    <w:rsid w:val="00054B5D"/>
    <w:rsid w:val="00060E75"/>
    <w:rsid w:val="000666B7"/>
    <w:rsid w:val="000677EE"/>
    <w:rsid w:val="00070D05"/>
    <w:rsid w:val="00071032"/>
    <w:rsid w:val="000716E3"/>
    <w:rsid w:val="000725E1"/>
    <w:rsid w:val="00080E3C"/>
    <w:rsid w:val="000823F9"/>
    <w:rsid w:val="00085D78"/>
    <w:rsid w:val="00086F8F"/>
    <w:rsid w:val="00087802"/>
    <w:rsid w:val="000928CB"/>
    <w:rsid w:val="000978A4"/>
    <w:rsid w:val="000A1844"/>
    <w:rsid w:val="000A3BBE"/>
    <w:rsid w:val="000A5211"/>
    <w:rsid w:val="000A52B7"/>
    <w:rsid w:val="000B3BB0"/>
    <w:rsid w:val="000B5388"/>
    <w:rsid w:val="000B7642"/>
    <w:rsid w:val="000C2CCF"/>
    <w:rsid w:val="000C32A6"/>
    <w:rsid w:val="000C403D"/>
    <w:rsid w:val="000C6CB5"/>
    <w:rsid w:val="000D02CF"/>
    <w:rsid w:val="000D13F2"/>
    <w:rsid w:val="000D25BF"/>
    <w:rsid w:val="000D51F4"/>
    <w:rsid w:val="000D6E8A"/>
    <w:rsid w:val="000D7CE7"/>
    <w:rsid w:val="000F2CAA"/>
    <w:rsid w:val="000F6736"/>
    <w:rsid w:val="000F69C4"/>
    <w:rsid w:val="000F7EB3"/>
    <w:rsid w:val="001026BA"/>
    <w:rsid w:val="00104163"/>
    <w:rsid w:val="001057E4"/>
    <w:rsid w:val="001125DB"/>
    <w:rsid w:val="00112CEA"/>
    <w:rsid w:val="00114C89"/>
    <w:rsid w:val="001210C4"/>
    <w:rsid w:val="00121762"/>
    <w:rsid w:val="001229A5"/>
    <w:rsid w:val="001246B0"/>
    <w:rsid w:val="00134FDE"/>
    <w:rsid w:val="00140487"/>
    <w:rsid w:val="001405E5"/>
    <w:rsid w:val="00140A01"/>
    <w:rsid w:val="00140D5D"/>
    <w:rsid w:val="00141EBB"/>
    <w:rsid w:val="00147F39"/>
    <w:rsid w:val="00150C75"/>
    <w:rsid w:val="00152600"/>
    <w:rsid w:val="00152630"/>
    <w:rsid w:val="00161B09"/>
    <w:rsid w:val="00163E1E"/>
    <w:rsid w:val="001649F1"/>
    <w:rsid w:val="00164F62"/>
    <w:rsid w:val="00165DAE"/>
    <w:rsid w:val="001715A3"/>
    <w:rsid w:val="0017366A"/>
    <w:rsid w:val="00177D10"/>
    <w:rsid w:val="00180117"/>
    <w:rsid w:val="00183F86"/>
    <w:rsid w:val="001917D6"/>
    <w:rsid w:val="001946BF"/>
    <w:rsid w:val="001A63C9"/>
    <w:rsid w:val="001A6498"/>
    <w:rsid w:val="001B47CB"/>
    <w:rsid w:val="001B6378"/>
    <w:rsid w:val="001C2902"/>
    <w:rsid w:val="001D08AC"/>
    <w:rsid w:val="001D2E49"/>
    <w:rsid w:val="001D3CCF"/>
    <w:rsid w:val="001E400F"/>
    <w:rsid w:val="001E4F47"/>
    <w:rsid w:val="001E6605"/>
    <w:rsid w:val="001E7E8F"/>
    <w:rsid w:val="001F01F6"/>
    <w:rsid w:val="001F028F"/>
    <w:rsid w:val="001F3C6B"/>
    <w:rsid w:val="00201592"/>
    <w:rsid w:val="0020265D"/>
    <w:rsid w:val="00203CCD"/>
    <w:rsid w:val="0021039F"/>
    <w:rsid w:val="00213D64"/>
    <w:rsid w:val="00216468"/>
    <w:rsid w:val="002168D9"/>
    <w:rsid w:val="00217BA5"/>
    <w:rsid w:val="00223ABD"/>
    <w:rsid w:val="00231196"/>
    <w:rsid w:val="002438B0"/>
    <w:rsid w:val="00244586"/>
    <w:rsid w:val="0024629A"/>
    <w:rsid w:val="0024701E"/>
    <w:rsid w:val="00261346"/>
    <w:rsid w:val="002775B6"/>
    <w:rsid w:val="00281BC2"/>
    <w:rsid w:val="00283036"/>
    <w:rsid w:val="00283CE6"/>
    <w:rsid w:val="00284331"/>
    <w:rsid w:val="002900EA"/>
    <w:rsid w:val="00291F98"/>
    <w:rsid w:val="002925CC"/>
    <w:rsid w:val="002A5271"/>
    <w:rsid w:val="002A5A9B"/>
    <w:rsid w:val="002B3F2E"/>
    <w:rsid w:val="002B6008"/>
    <w:rsid w:val="002B6E7B"/>
    <w:rsid w:val="002C1C32"/>
    <w:rsid w:val="002C26AF"/>
    <w:rsid w:val="002C66F6"/>
    <w:rsid w:val="002C7CA0"/>
    <w:rsid w:val="002C7D0C"/>
    <w:rsid w:val="002D44D2"/>
    <w:rsid w:val="002D66D7"/>
    <w:rsid w:val="002D6D19"/>
    <w:rsid w:val="002E20F9"/>
    <w:rsid w:val="002E3142"/>
    <w:rsid w:val="002E44F1"/>
    <w:rsid w:val="002E7097"/>
    <w:rsid w:val="002E713D"/>
    <w:rsid w:val="002F1048"/>
    <w:rsid w:val="002F1631"/>
    <w:rsid w:val="002F2760"/>
    <w:rsid w:val="002F2942"/>
    <w:rsid w:val="002F2B1F"/>
    <w:rsid w:val="002F3A05"/>
    <w:rsid w:val="002F484E"/>
    <w:rsid w:val="002F6AEE"/>
    <w:rsid w:val="002F748D"/>
    <w:rsid w:val="002F7490"/>
    <w:rsid w:val="00300402"/>
    <w:rsid w:val="00302354"/>
    <w:rsid w:val="0030494E"/>
    <w:rsid w:val="00304CEC"/>
    <w:rsid w:val="00307CEA"/>
    <w:rsid w:val="00320128"/>
    <w:rsid w:val="0032091B"/>
    <w:rsid w:val="00330EC5"/>
    <w:rsid w:val="003340F7"/>
    <w:rsid w:val="00334C31"/>
    <w:rsid w:val="003410D0"/>
    <w:rsid w:val="00341372"/>
    <w:rsid w:val="00346DEA"/>
    <w:rsid w:val="00355144"/>
    <w:rsid w:val="00361A2F"/>
    <w:rsid w:val="00366757"/>
    <w:rsid w:val="0036711C"/>
    <w:rsid w:val="00377805"/>
    <w:rsid w:val="0038174B"/>
    <w:rsid w:val="003829BA"/>
    <w:rsid w:val="00383102"/>
    <w:rsid w:val="0039307F"/>
    <w:rsid w:val="00393F02"/>
    <w:rsid w:val="00397C05"/>
    <w:rsid w:val="003A73AA"/>
    <w:rsid w:val="003B26E6"/>
    <w:rsid w:val="003B343D"/>
    <w:rsid w:val="003B76A0"/>
    <w:rsid w:val="003C10DB"/>
    <w:rsid w:val="003D201E"/>
    <w:rsid w:val="003D253B"/>
    <w:rsid w:val="003D4B4F"/>
    <w:rsid w:val="003D523E"/>
    <w:rsid w:val="003D5B18"/>
    <w:rsid w:val="003E18D7"/>
    <w:rsid w:val="003E1E8D"/>
    <w:rsid w:val="003E26A6"/>
    <w:rsid w:val="003F0A1F"/>
    <w:rsid w:val="003F30D7"/>
    <w:rsid w:val="004023FA"/>
    <w:rsid w:val="00403C4D"/>
    <w:rsid w:val="004044BB"/>
    <w:rsid w:val="00404940"/>
    <w:rsid w:val="0041416B"/>
    <w:rsid w:val="00417E31"/>
    <w:rsid w:val="004203CE"/>
    <w:rsid w:val="00425614"/>
    <w:rsid w:val="004311FA"/>
    <w:rsid w:val="004316FB"/>
    <w:rsid w:val="00436D89"/>
    <w:rsid w:val="00442087"/>
    <w:rsid w:val="00453BE5"/>
    <w:rsid w:val="00456264"/>
    <w:rsid w:val="0046126B"/>
    <w:rsid w:val="0047063E"/>
    <w:rsid w:val="00471904"/>
    <w:rsid w:val="004720DD"/>
    <w:rsid w:val="00473F29"/>
    <w:rsid w:val="00475B84"/>
    <w:rsid w:val="00481C26"/>
    <w:rsid w:val="00483A7D"/>
    <w:rsid w:val="004931F8"/>
    <w:rsid w:val="00493459"/>
    <w:rsid w:val="00493563"/>
    <w:rsid w:val="00494343"/>
    <w:rsid w:val="004955E0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B5125"/>
    <w:rsid w:val="004C0549"/>
    <w:rsid w:val="004C12C7"/>
    <w:rsid w:val="004C1DDC"/>
    <w:rsid w:val="004C495E"/>
    <w:rsid w:val="004C588F"/>
    <w:rsid w:val="004C6842"/>
    <w:rsid w:val="004E244E"/>
    <w:rsid w:val="004E3B84"/>
    <w:rsid w:val="004E62F9"/>
    <w:rsid w:val="004E7694"/>
    <w:rsid w:val="004F2D3E"/>
    <w:rsid w:val="004F5EE4"/>
    <w:rsid w:val="00501910"/>
    <w:rsid w:val="005020AD"/>
    <w:rsid w:val="0051682B"/>
    <w:rsid w:val="0052274D"/>
    <w:rsid w:val="00545CFA"/>
    <w:rsid w:val="00552F5C"/>
    <w:rsid w:val="005561DC"/>
    <w:rsid w:val="005619DB"/>
    <w:rsid w:val="00564877"/>
    <w:rsid w:val="0056623D"/>
    <w:rsid w:val="00566583"/>
    <w:rsid w:val="005701A4"/>
    <w:rsid w:val="00574759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1901"/>
    <w:rsid w:val="00592372"/>
    <w:rsid w:val="00592474"/>
    <w:rsid w:val="00596138"/>
    <w:rsid w:val="005976D1"/>
    <w:rsid w:val="005A00E3"/>
    <w:rsid w:val="005A1365"/>
    <w:rsid w:val="005A4E97"/>
    <w:rsid w:val="005A6825"/>
    <w:rsid w:val="005B0564"/>
    <w:rsid w:val="005B415E"/>
    <w:rsid w:val="005B480B"/>
    <w:rsid w:val="005C433F"/>
    <w:rsid w:val="005C78E6"/>
    <w:rsid w:val="005D070A"/>
    <w:rsid w:val="005D4898"/>
    <w:rsid w:val="005D69EC"/>
    <w:rsid w:val="005E0842"/>
    <w:rsid w:val="005E0A76"/>
    <w:rsid w:val="005E1B12"/>
    <w:rsid w:val="005E21A6"/>
    <w:rsid w:val="005E4EBE"/>
    <w:rsid w:val="005E5C08"/>
    <w:rsid w:val="005E619F"/>
    <w:rsid w:val="005F2D5D"/>
    <w:rsid w:val="005F7BEA"/>
    <w:rsid w:val="006067FE"/>
    <w:rsid w:val="00607714"/>
    <w:rsid w:val="0061205B"/>
    <w:rsid w:val="006120D2"/>
    <w:rsid w:val="006123AE"/>
    <w:rsid w:val="00614495"/>
    <w:rsid w:val="00617FE7"/>
    <w:rsid w:val="00622FA3"/>
    <w:rsid w:val="0062411D"/>
    <w:rsid w:val="0063033E"/>
    <w:rsid w:val="006309A3"/>
    <w:rsid w:val="00630C30"/>
    <w:rsid w:val="0063472D"/>
    <w:rsid w:val="00636B89"/>
    <w:rsid w:val="00636BB4"/>
    <w:rsid w:val="00636CE1"/>
    <w:rsid w:val="00640EDB"/>
    <w:rsid w:val="00650080"/>
    <w:rsid w:val="00650442"/>
    <w:rsid w:val="006515F5"/>
    <w:rsid w:val="006517E3"/>
    <w:rsid w:val="006550D7"/>
    <w:rsid w:val="00657036"/>
    <w:rsid w:val="0066087F"/>
    <w:rsid w:val="006633DA"/>
    <w:rsid w:val="00665326"/>
    <w:rsid w:val="006656CF"/>
    <w:rsid w:val="00666FE5"/>
    <w:rsid w:val="006700CC"/>
    <w:rsid w:val="00671911"/>
    <w:rsid w:val="00675D48"/>
    <w:rsid w:val="00683762"/>
    <w:rsid w:val="006839EE"/>
    <w:rsid w:val="00683BD9"/>
    <w:rsid w:val="00685D35"/>
    <w:rsid w:val="006944B3"/>
    <w:rsid w:val="006949F0"/>
    <w:rsid w:val="00697539"/>
    <w:rsid w:val="006A6C1D"/>
    <w:rsid w:val="006A6F84"/>
    <w:rsid w:val="006B0B8F"/>
    <w:rsid w:val="006B298C"/>
    <w:rsid w:val="006B311E"/>
    <w:rsid w:val="006B3E81"/>
    <w:rsid w:val="006B48C1"/>
    <w:rsid w:val="006C0AB6"/>
    <w:rsid w:val="006C0CE7"/>
    <w:rsid w:val="006C7528"/>
    <w:rsid w:val="006D0E3A"/>
    <w:rsid w:val="006D3C89"/>
    <w:rsid w:val="006D6D4D"/>
    <w:rsid w:val="006D6FB1"/>
    <w:rsid w:val="006D71BF"/>
    <w:rsid w:val="006D73C2"/>
    <w:rsid w:val="006E1897"/>
    <w:rsid w:val="006E3891"/>
    <w:rsid w:val="006E5080"/>
    <w:rsid w:val="006E5A6E"/>
    <w:rsid w:val="006F2EE4"/>
    <w:rsid w:val="006F6AC2"/>
    <w:rsid w:val="007008FC"/>
    <w:rsid w:val="00701C90"/>
    <w:rsid w:val="007023E0"/>
    <w:rsid w:val="00702977"/>
    <w:rsid w:val="007053C9"/>
    <w:rsid w:val="00714E4F"/>
    <w:rsid w:val="00716031"/>
    <w:rsid w:val="00720DEC"/>
    <w:rsid w:val="00721E48"/>
    <w:rsid w:val="00731364"/>
    <w:rsid w:val="007377FC"/>
    <w:rsid w:val="007403F7"/>
    <w:rsid w:val="00741CEA"/>
    <w:rsid w:val="0074582C"/>
    <w:rsid w:val="00755B70"/>
    <w:rsid w:val="00764C64"/>
    <w:rsid w:val="0076593A"/>
    <w:rsid w:val="007710E3"/>
    <w:rsid w:val="0077308A"/>
    <w:rsid w:val="00782581"/>
    <w:rsid w:val="00784B82"/>
    <w:rsid w:val="00784CE2"/>
    <w:rsid w:val="0079204C"/>
    <w:rsid w:val="00792F0B"/>
    <w:rsid w:val="00794A5A"/>
    <w:rsid w:val="00794F46"/>
    <w:rsid w:val="0079576B"/>
    <w:rsid w:val="007A09C0"/>
    <w:rsid w:val="007A2298"/>
    <w:rsid w:val="007A5829"/>
    <w:rsid w:val="007A6C3A"/>
    <w:rsid w:val="007A6CA1"/>
    <w:rsid w:val="007B1198"/>
    <w:rsid w:val="007B1F9E"/>
    <w:rsid w:val="007C1F0A"/>
    <w:rsid w:val="007C48E0"/>
    <w:rsid w:val="007C5673"/>
    <w:rsid w:val="007C7364"/>
    <w:rsid w:val="007D273B"/>
    <w:rsid w:val="007D2979"/>
    <w:rsid w:val="007D56EA"/>
    <w:rsid w:val="007D5F2D"/>
    <w:rsid w:val="007D6BBD"/>
    <w:rsid w:val="007E2616"/>
    <w:rsid w:val="007E33E7"/>
    <w:rsid w:val="007E3EFE"/>
    <w:rsid w:val="007E5DA1"/>
    <w:rsid w:val="007E62B4"/>
    <w:rsid w:val="007F01FE"/>
    <w:rsid w:val="007F0331"/>
    <w:rsid w:val="007F32B1"/>
    <w:rsid w:val="008040FB"/>
    <w:rsid w:val="00805581"/>
    <w:rsid w:val="00807390"/>
    <w:rsid w:val="00822264"/>
    <w:rsid w:val="0082252E"/>
    <w:rsid w:val="00830545"/>
    <w:rsid w:val="0083151A"/>
    <w:rsid w:val="008341AE"/>
    <w:rsid w:val="00834926"/>
    <w:rsid w:val="0083518D"/>
    <w:rsid w:val="0083615A"/>
    <w:rsid w:val="008409CC"/>
    <w:rsid w:val="00841C5D"/>
    <w:rsid w:val="00843697"/>
    <w:rsid w:val="008473AD"/>
    <w:rsid w:val="0085268E"/>
    <w:rsid w:val="0085409B"/>
    <w:rsid w:val="008561A5"/>
    <w:rsid w:val="0086340E"/>
    <w:rsid w:val="008652CB"/>
    <w:rsid w:val="0086711B"/>
    <w:rsid w:val="00872E84"/>
    <w:rsid w:val="0087508E"/>
    <w:rsid w:val="00875746"/>
    <w:rsid w:val="008849D5"/>
    <w:rsid w:val="008864A2"/>
    <w:rsid w:val="008944AD"/>
    <w:rsid w:val="00894B85"/>
    <w:rsid w:val="008A1707"/>
    <w:rsid w:val="008A456F"/>
    <w:rsid w:val="008A59D7"/>
    <w:rsid w:val="008B0FE2"/>
    <w:rsid w:val="008B1843"/>
    <w:rsid w:val="008B6E0A"/>
    <w:rsid w:val="008C5CED"/>
    <w:rsid w:val="008D2531"/>
    <w:rsid w:val="008D5F80"/>
    <w:rsid w:val="008D7499"/>
    <w:rsid w:val="008E0300"/>
    <w:rsid w:val="008E38A6"/>
    <w:rsid w:val="008E38FF"/>
    <w:rsid w:val="008E4C2E"/>
    <w:rsid w:val="008F0C8E"/>
    <w:rsid w:val="008F1AD5"/>
    <w:rsid w:val="00903434"/>
    <w:rsid w:val="00905103"/>
    <w:rsid w:val="009105FD"/>
    <w:rsid w:val="00912D3F"/>
    <w:rsid w:val="00912D7A"/>
    <w:rsid w:val="00914D66"/>
    <w:rsid w:val="00916B99"/>
    <w:rsid w:val="00917BAC"/>
    <w:rsid w:val="009224BB"/>
    <w:rsid w:val="00926C2C"/>
    <w:rsid w:val="009271BF"/>
    <w:rsid w:val="0093541C"/>
    <w:rsid w:val="00935CE7"/>
    <w:rsid w:val="009360D5"/>
    <w:rsid w:val="00936FF6"/>
    <w:rsid w:val="0094207F"/>
    <w:rsid w:val="00945E86"/>
    <w:rsid w:val="00955207"/>
    <w:rsid w:val="0096280F"/>
    <w:rsid w:val="00962D6C"/>
    <w:rsid w:val="00965F7C"/>
    <w:rsid w:val="00967DE1"/>
    <w:rsid w:val="00974DFF"/>
    <w:rsid w:val="0097658B"/>
    <w:rsid w:val="009765D9"/>
    <w:rsid w:val="00976962"/>
    <w:rsid w:val="00984C4F"/>
    <w:rsid w:val="00987B12"/>
    <w:rsid w:val="009917E7"/>
    <w:rsid w:val="009A1FC3"/>
    <w:rsid w:val="009A2B00"/>
    <w:rsid w:val="009A2B52"/>
    <w:rsid w:val="009A351C"/>
    <w:rsid w:val="009B06A9"/>
    <w:rsid w:val="009B63F4"/>
    <w:rsid w:val="009B77D0"/>
    <w:rsid w:val="009C0A6E"/>
    <w:rsid w:val="009C5F0F"/>
    <w:rsid w:val="009C7694"/>
    <w:rsid w:val="009E2416"/>
    <w:rsid w:val="009E2F05"/>
    <w:rsid w:val="009E4A38"/>
    <w:rsid w:val="009F15F1"/>
    <w:rsid w:val="009F31F6"/>
    <w:rsid w:val="009F36EC"/>
    <w:rsid w:val="009F4E3C"/>
    <w:rsid w:val="009F51C3"/>
    <w:rsid w:val="009F6DD3"/>
    <w:rsid w:val="009F76A2"/>
    <w:rsid w:val="00A06BB2"/>
    <w:rsid w:val="00A10F06"/>
    <w:rsid w:val="00A11DCA"/>
    <w:rsid w:val="00A137FC"/>
    <w:rsid w:val="00A1430B"/>
    <w:rsid w:val="00A14BB8"/>
    <w:rsid w:val="00A14EC5"/>
    <w:rsid w:val="00A156F3"/>
    <w:rsid w:val="00A20565"/>
    <w:rsid w:val="00A205D8"/>
    <w:rsid w:val="00A24656"/>
    <w:rsid w:val="00A24A08"/>
    <w:rsid w:val="00A378B1"/>
    <w:rsid w:val="00A44014"/>
    <w:rsid w:val="00A46705"/>
    <w:rsid w:val="00A54BB2"/>
    <w:rsid w:val="00A57720"/>
    <w:rsid w:val="00A61274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92D80"/>
    <w:rsid w:val="00AA15D3"/>
    <w:rsid w:val="00AA6B9F"/>
    <w:rsid w:val="00AB2DB7"/>
    <w:rsid w:val="00AC026D"/>
    <w:rsid w:val="00AC22B7"/>
    <w:rsid w:val="00AC497B"/>
    <w:rsid w:val="00AC5086"/>
    <w:rsid w:val="00AC5F62"/>
    <w:rsid w:val="00AD2A85"/>
    <w:rsid w:val="00AD2A94"/>
    <w:rsid w:val="00AD4C58"/>
    <w:rsid w:val="00AD670A"/>
    <w:rsid w:val="00AE1D05"/>
    <w:rsid w:val="00AE46A0"/>
    <w:rsid w:val="00AF18B1"/>
    <w:rsid w:val="00AF1DFA"/>
    <w:rsid w:val="00AF3D1C"/>
    <w:rsid w:val="00B01265"/>
    <w:rsid w:val="00B06265"/>
    <w:rsid w:val="00B072F4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549E0"/>
    <w:rsid w:val="00B66416"/>
    <w:rsid w:val="00B72B56"/>
    <w:rsid w:val="00B76599"/>
    <w:rsid w:val="00B77B6F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5026"/>
    <w:rsid w:val="00BB6FE9"/>
    <w:rsid w:val="00BC47BF"/>
    <w:rsid w:val="00BC6FD3"/>
    <w:rsid w:val="00BE2D4A"/>
    <w:rsid w:val="00BE4BDD"/>
    <w:rsid w:val="00BE7044"/>
    <w:rsid w:val="00BE7F46"/>
    <w:rsid w:val="00BF2210"/>
    <w:rsid w:val="00BF36C6"/>
    <w:rsid w:val="00BF4FA0"/>
    <w:rsid w:val="00BF5291"/>
    <w:rsid w:val="00BF60A7"/>
    <w:rsid w:val="00C00888"/>
    <w:rsid w:val="00C00E6B"/>
    <w:rsid w:val="00C02953"/>
    <w:rsid w:val="00C04253"/>
    <w:rsid w:val="00C06B08"/>
    <w:rsid w:val="00C2006E"/>
    <w:rsid w:val="00C21DA5"/>
    <w:rsid w:val="00C26E8A"/>
    <w:rsid w:val="00C33460"/>
    <w:rsid w:val="00C35128"/>
    <w:rsid w:val="00C448DC"/>
    <w:rsid w:val="00C4550C"/>
    <w:rsid w:val="00C51CC2"/>
    <w:rsid w:val="00C524D1"/>
    <w:rsid w:val="00C52650"/>
    <w:rsid w:val="00C52E0E"/>
    <w:rsid w:val="00C55875"/>
    <w:rsid w:val="00C600C2"/>
    <w:rsid w:val="00C61A44"/>
    <w:rsid w:val="00C6322C"/>
    <w:rsid w:val="00C63602"/>
    <w:rsid w:val="00C64969"/>
    <w:rsid w:val="00C661D3"/>
    <w:rsid w:val="00C73BA0"/>
    <w:rsid w:val="00C73C95"/>
    <w:rsid w:val="00C76B77"/>
    <w:rsid w:val="00C80AA8"/>
    <w:rsid w:val="00C84177"/>
    <w:rsid w:val="00C91571"/>
    <w:rsid w:val="00C9342F"/>
    <w:rsid w:val="00CA16FF"/>
    <w:rsid w:val="00CA1AA9"/>
    <w:rsid w:val="00CB09FE"/>
    <w:rsid w:val="00CB1364"/>
    <w:rsid w:val="00CB4556"/>
    <w:rsid w:val="00CC0944"/>
    <w:rsid w:val="00CC3DF1"/>
    <w:rsid w:val="00CC4266"/>
    <w:rsid w:val="00CC506D"/>
    <w:rsid w:val="00CD0B70"/>
    <w:rsid w:val="00CD7693"/>
    <w:rsid w:val="00CD77E7"/>
    <w:rsid w:val="00CE31A0"/>
    <w:rsid w:val="00CE37AA"/>
    <w:rsid w:val="00CF13E4"/>
    <w:rsid w:val="00CF6DFD"/>
    <w:rsid w:val="00D006E0"/>
    <w:rsid w:val="00D00FCC"/>
    <w:rsid w:val="00D02E1A"/>
    <w:rsid w:val="00D047E2"/>
    <w:rsid w:val="00D0622B"/>
    <w:rsid w:val="00D07013"/>
    <w:rsid w:val="00D21DC7"/>
    <w:rsid w:val="00D23A11"/>
    <w:rsid w:val="00D24B22"/>
    <w:rsid w:val="00D27F87"/>
    <w:rsid w:val="00D33484"/>
    <w:rsid w:val="00D432C6"/>
    <w:rsid w:val="00D474F5"/>
    <w:rsid w:val="00D477E6"/>
    <w:rsid w:val="00D566BC"/>
    <w:rsid w:val="00D615EA"/>
    <w:rsid w:val="00D6331B"/>
    <w:rsid w:val="00D72096"/>
    <w:rsid w:val="00D74253"/>
    <w:rsid w:val="00D7444A"/>
    <w:rsid w:val="00D74D65"/>
    <w:rsid w:val="00D773AB"/>
    <w:rsid w:val="00D85284"/>
    <w:rsid w:val="00D85B44"/>
    <w:rsid w:val="00D94044"/>
    <w:rsid w:val="00DA0461"/>
    <w:rsid w:val="00DA073D"/>
    <w:rsid w:val="00DA13E4"/>
    <w:rsid w:val="00DA30C8"/>
    <w:rsid w:val="00DA6E93"/>
    <w:rsid w:val="00DB5BAB"/>
    <w:rsid w:val="00DB6626"/>
    <w:rsid w:val="00DB72E4"/>
    <w:rsid w:val="00DB7CCB"/>
    <w:rsid w:val="00DC095B"/>
    <w:rsid w:val="00DC466B"/>
    <w:rsid w:val="00DC6ED0"/>
    <w:rsid w:val="00DD0DC9"/>
    <w:rsid w:val="00DD1550"/>
    <w:rsid w:val="00DD6BE3"/>
    <w:rsid w:val="00DD6D81"/>
    <w:rsid w:val="00DE1A9D"/>
    <w:rsid w:val="00DE4C5E"/>
    <w:rsid w:val="00DE78D2"/>
    <w:rsid w:val="00DF0F91"/>
    <w:rsid w:val="00DF1DA1"/>
    <w:rsid w:val="00DF1DAE"/>
    <w:rsid w:val="00DF2A52"/>
    <w:rsid w:val="00DF3A8B"/>
    <w:rsid w:val="00DF43BA"/>
    <w:rsid w:val="00DF6E48"/>
    <w:rsid w:val="00E0053E"/>
    <w:rsid w:val="00E02A85"/>
    <w:rsid w:val="00E034CB"/>
    <w:rsid w:val="00E101A4"/>
    <w:rsid w:val="00E162BB"/>
    <w:rsid w:val="00E16AA2"/>
    <w:rsid w:val="00E207AF"/>
    <w:rsid w:val="00E21B8E"/>
    <w:rsid w:val="00E237C1"/>
    <w:rsid w:val="00E2395D"/>
    <w:rsid w:val="00E242E0"/>
    <w:rsid w:val="00E2474F"/>
    <w:rsid w:val="00E25CBA"/>
    <w:rsid w:val="00E27F6B"/>
    <w:rsid w:val="00E30BDA"/>
    <w:rsid w:val="00E324EC"/>
    <w:rsid w:val="00E417B1"/>
    <w:rsid w:val="00E42E80"/>
    <w:rsid w:val="00E44001"/>
    <w:rsid w:val="00E45C81"/>
    <w:rsid w:val="00E50FD7"/>
    <w:rsid w:val="00E524B1"/>
    <w:rsid w:val="00E53BCE"/>
    <w:rsid w:val="00E5751E"/>
    <w:rsid w:val="00E60A17"/>
    <w:rsid w:val="00E70133"/>
    <w:rsid w:val="00E7094B"/>
    <w:rsid w:val="00E70980"/>
    <w:rsid w:val="00E7269F"/>
    <w:rsid w:val="00E82A5C"/>
    <w:rsid w:val="00E8791B"/>
    <w:rsid w:val="00E91E31"/>
    <w:rsid w:val="00E94C25"/>
    <w:rsid w:val="00EA076F"/>
    <w:rsid w:val="00EA5C36"/>
    <w:rsid w:val="00EB1C21"/>
    <w:rsid w:val="00EB4830"/>
    <w:rsid w:val="00EB7240"/>
    <w:rsid w:val="00ED0E15"/>
    <w:rsid w:val="00ED1F9D"/>
    <w:rsid w:val="00ED22C1"/>
    <w:rsid w:val="00ED24EC"/>
    <w:rsid w:val="00ED7E55"/>
    <w:rsid w:val="00EE0969"/>
    <w:rsid w:val="00EE7459"/>
    <w:rsid w:val="00EF0514"/>
    <w:rsid w:val="00EF7117"/>
    <w:rsid w:val="00F00FCE"/>
    <w:rsid w:val="00F0123D"/>
    <w:rsid w:val="00F07F7F"/>
    <w:rsid w:val="00F16567"/>
    <w:rsid w:val="00F166F5"/>
    <w:rsid w:val="00F16BD6"/>
    <w:rsid w:val="00F20490"/>
    <w:rsid w:val="00F20D19"/>
    <w:rsid w:val="00F2158E"/>
    <w:rsid w:val="00F3053A"/>
    <w:rsid w:val="00F31DE6"/>
    <w:rsid w:val="00F34D1B"/>
    <w:rsid w:val="00F3503B"/>
    <w:rsid w:val="00F36EC6"/>
    <w:rsid w:val="00F373FE"/>
    <w:rsid w:val="00F37DC8"/>
    <w:rsid w:val="00F401D0"/>
    <w:rsid w:val="00F4178E"/>
    <w:rsid w:val="00F41D60"/>
    <w:rsid w:val="00F44BD0"/>
    <w:rsid w:val="00F471DA"/>
    <w:rsid w:val="00F51A6E"/>
    <w:rsid w:val="00F51E07"/>
    <w:rsid w:val="00F52B6D"/>
    <w:rsid w:val="00F54192"/>
    <w:rsid w:val="00F56271"/>
    <w:rsid w:val="00F60ECB"/>
    <w:rsid w:val="00F804CC"/>
    <w:rsid w:val="00F80E7E"/>
    <w:rsid w:val="00F856B2"/>
    <w:rsid w:val="00F8576C"/>
    <w:rsid w:val="00F86533"/>
    <w:rsid w:val="00F86B31"/>
    <w:rsid w:val="00F87D66"/>
    <w:rsid w:val="00F94316"/>
    <w:rsid w:val="00F96A13"/>
    <w:rsid w:val="00FA15B8"/>
    <w:rsid w:val="00FA5518"/>
    <w:rsid w:val="00FB1641"/>
    <w:rsid w:val="00FB2751"/>
    <w:rsid w:val="00FB3A23"/>
    <w:rsid w:val="00FB54A6"/>
    <w:rsid w:val="00FB7047"/>
    <w:rsid w:val="00FB75F3"/>
    <w:rsid w:val="00FC454A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  <w:style w:type="paragraph" w:styleId="Odlomakpopisa">
    <w:name w:val="List Paragraph"/>
    <w:basedOn w:val="Normal"/>
    <w:uiPriority w:val="34"/>
    <w:qFormat/>
    <w:rsid w:val="006C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  <w:style w:type="paragraph" w:styleId="Odlomakpopisa">
    <w:name w:val="List Paragraph"/>
    <w:basedOn w:val="Normal"/>
    <w:uiPriority w:val="34"/>
    <w:qFormat/>
    <w:rsid w:val="006C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815A-740C-4029-9002-D2622B02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14</vt:lpstr>
      <vt:lpstr>Na temelju članka 14</vt:lpstr>
    </vt:vector>
  </TitlesOfParts>
  <Company>Grad Koprivnica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Korisnik</cp:lastModifiedBy>
  <cp:revision>2</cp:revision>
  <cp:lastPrinted>2014-12-17T10:35:00Z</cp:lastPrinted>
  <dcterms:created xsi:type="dcterms:W3CDTF">2016-03-17T10:18:00Z</dcterms:created>
  <dcterms:modified xsi:type="dcterms:W3CDTF">2016-03-17T10:18:00Z</dcterms:modified>
</cp:coreProperties>
</file>